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cfef064c2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2da369ca3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Hasham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46eec8529421d" /><Relationship Type="http://schemas.openxmlformats.org/officeDocument/2006/relationships/numbering" Target="/word/numbering.xml" Id="R34d6cafc45674490" /><Relationship Type="http://schemas.openxmlformats.org/officeDocument/2006/relationships/settings" Target="/word/settings.xml" Id="Rc0f55a3d81054de2" /><Relationship Type="http://schemas.openxmlformats.org/officeDocument/2006/relationships/image" Target="/word/media/3f9c7c29-7b37-487e-8a7e-405e08986e6e.png" Id="R9ef2da369ca3455c" /></Relationships>
</file>