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cb3bcb626c46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53467d56f740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Jalbam,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6de7fb29734135" /><Relationship Type="http://schemas.openxmlformats.org/officeDocument/2006/relationships/numbering" Target="/word/numbering.xml" Id="R45677264e0ae47ef" /><Relationship Type="http://schemas.openxmlformats.org/officeDocument/2006/relationships/settings" Target="/word/settings.xml" Id="R3ab138467b934d68" /><Relationship Type="http://schemas.openxmlformats.org/officeDocument/2006/relationships/image" Target="/word/media/14014450-878e-4ce4-990f-ce5637fcf89c.png" Id="R9453467d56f740b0" /></Relationships>
</file>