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ea3f36643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f7c4de74e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Janda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c980b38254f35" /><Relationship Type="http://schemas.openxmlformats.org/officeDocument/2006/relationships/numbering" Target="/word/numbering.xml" Id="R6c80d70c25854f55" /><Relationship Type="http://schemas.openxmlformats.org/officeDocument/2006/relationships/settings" Target="/word/settings.xml" Id="R15a20b6da2f44fa9" /><Relationship Type="http://schemas.openxmlformats.org/officeDocument/2006/relationships/image" Target="/word/media/62fbba1c-e7ea-4548-b5ad-21857c5d57b3.png" Id="Re4cf7c4de74e418b" /></Relationships>
</file>