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66a485a0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cba7862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Kachhi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889cedd34b89" /><Relationship Type="http://schemas.openxmlformats.org/officeDocument/2006/relationships/numbering" Target="/word/numbering.xml" Id="R9449efa80fb34e5b" /><Relationship Type="http://schemas.openxmlformats.org/officeDocument/2006/relationships/settings" Target="/word/settings.xml" Id="R09f4a4912c024f49" /><Relationship Type="http://schemas.openxmlformats.org/officeDocument/2006/relationships/image" Target="/word/media/8a4d39a1-ac47-4049-a61a-5c44c0779a87.png" Id="R0b93cba7862b43e5" /></Relationships>
</file>