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ab3b9161b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f86fd22a5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Kandri,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f07112e5a4e15" /><Relationship Type="http://schemas.openxmlformats.org/officeDocument/2006/relationships/numbering" Target="/word/numbering.xml" Id="R080e934efe6547d9" /><Relationship Type="http://schemas.openxmlformats.org/officeDocument/2006/relationships/settings" Target="/word/settings.xml" Id="R5bf23c9d8ed1451c" /><Relationship Type="http://schemas.openxmlformats.org/officeDocument/2006/relationships/image" Target="/word/media/087bad8b-d1b4-465e-94d8-a512ef191f66.png" Id="Rf26f86fd22a54c15" /></Relationships>
</file>