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b16410f7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c41a592da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668ce772e422c" /><Relationship Type="http://schemas.openxmlformats.org/officeDocument/2006/relationships/numbering" Target="/word/numbering.xml" Id="R9e799701c7da4490" /><Relationship Type="http://schemas.openxmlformats.org/officeDocument/2006/relationships/settings" Target="/word/settings.xml" Id="R3d1655a24f0747d1" /><Relationship Type="http://schemas.openxmlformats.org/officeDocument/2006/relationships/image" Target="/word/media/5930b888-b99d-4151-aa2d-dc9469408b53.png" Id="Re5ac41a592da4156" /></Relationships>
</file>