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5844125c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eb18a284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Khaborh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ed3c58944634" /><Relationship Type="http://schemas.openxmlformats.org/officeDocument/2006/relationships/numbering" Target="/word/numbering.xml" Id="Rfa4da2ca161c4af3" /><Relationship Type="http://schemas.openxmlformats.org/officeDocument/2006/relationships/settings" Target="/word/settings.xml" Id="Rd07e5978eeb14a79" /><Relationship Type="http://schemas.openxmlformats.org/officeDocument/2006/relationships/image" Target="/word/media/9fa19ba4-bf5d-46ec-b4f4-6900bed8ea7a.png" Id="Raf7deb18a2844595" /></Relationships>
</file>