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d1ab37f4b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6a72d8dbb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f2c22b90741f8" /><Relationship Type="http://schemas.openxmlformats.org/officeDocument/2006/relationships/numbering" Target="/word/numbering.xml" Id="R7e1b2c1ccced4bb2" /><Relationship Type="http://schemas.openxmlformats.org/officeDocument/2006/relationships/settings" Target="/word/settings.xml" Id="R52e30784bded45bc" /><Relationship Type="http://schemas.openxmlformats.org/officeDocument/2006/relationships/image" Target="/word/media/5e637326-f282-4c90-9ab6-bcdfc239321c.png" Id="R1be6a72d8dbb474a" /></Relationships>
</file>