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bfe5847b7641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c7dd743e274a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Khamu Redhar,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075890f6974f37" /><Relationship Type="http://schemas.openxmlformats.org/officeDocument/2006/relationships/numbering" Target="/word/numbering.xml" Id="R9fb6b2d2d60e4d95" /><Relationship Type="http://schemas.openxmlformats.org/officeDocument/2006/relationships/settings" Target="/word/settings.xml" Id="Rb694826b07744e41" /><Relationship Type="http://schemas.openxmlformats.org/officeDocument/2006/relationships/image" Target="/word/media/71a13aef-d385-4b7d-9e6b-b9baed588d51.png" Id="Rd1c7dd743e274a01" /></Relationships>
</file>