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0a5c3d9aa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25a047a1e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Khan Dal,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e28269a02486e" /><Relationship Type="http://schemas.openxmlformats.org/officeDocument/2006/relationships/numbering" Target="/word/numbering.xml" Id="R8de7d3c1fc55438f" /><Relationship Type="http://schemas.openxmlformats.org/officeDocument/2006/relationships/settings" Target="/word/settings.xml" Id="R3fdfd2c3a4174288" /><Relationship Type="http://schemas.openxmlformats.org/officeDocument/2006/relationships/image" Target="/word/media/04976cde-dbdb-4147-bc8e-2c84ba05fbb7.png" Id="R9de25a047a1e454b" /></Relationships>
</file>