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fc816163f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c00e76cd2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Khuros,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85786f0e343d2" /><Relationship Type="http://schemas.openxmlformats.org/officeDocument/2006/relationships/numbering" Target="/word/numbering.xml" Id="Rd352a404007b4c12" /><Relationship Type="http://schemas.openxmlformats.org/officeDocument/2006/relationships/settings" Target="/word/settings.xml" Id="R4b6cd7ef6c27408f" /><Relationship Type="http://schemas.openxmlformats.org/officeDocument/2006/relationships/image" Target="/word/media/27889ca5-ca00-413d-9519-f69317d606f2.png" Id="Ra0cc00e76cd242e1" /></Relationships>
</file>