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e95ed30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88feb34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Lakhat,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852850eb24405" /><Relationship Type="http://schemas.openxmlformats.org/officeDocument/2006/relationships/numbering" Target="/word/numbering.xml" Id="Rd925b939dda94bef" /><Relationship Type="http://schemas.openxmlformats.org/officeDocument/2006/relationships/settings" Target="/word/settings.xml" Id="R65380590bdd14e44" /><Relationship Type="http://schemas.openxmlformats.org/officeDocument/2006/relationships/image" Target="/word/media/c826dee8-c829-4287-802a-1556fcebe65e.png" Id="R8b9d88feb3424645" /></Relationships>
</file>