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2a39e3153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5f3a05937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Laung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f6eb33e8f4864" /><Relationship Type="http://schemas.openxmlformats.org/officeDocument/2006/relationships/numbering" Target="/word/numbering.xml" Id="Re368ca3d28014595" /><Relationship Type="http://schemas.openxmlformats.org/officeDocument/2006/relationships/settings" Target="/word/settings.xml" Id="Ra59799ca17ad4abd" /><Relationship Type="http://schemas.openxmlformats.org/officeDocument/2006/relationships/image" Target="/word/media/51ba5ec0-1582-4b6e-8d98-b208cc1a18e3.png" Id="Rd885f3a05937465d" /></Relationships>
</file>