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f65ba69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bc2a909f9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fcbb8b594d39" /><Relationship Type="http://schemas.openxmlformats.org/officeDocument/2006/relationships/numbering" Target="/word/numbering.xml" Id="R22d347a362084cad" /><Relationship Type="http://schemas.openxmlformats.org/officeDocument/2006/relationships/settings" Target="/word/settings.xml" Id="R5d0d8f85a1ce4e4b" /><Relationship Type="http://schemas.openxmlformats.org/officeDocument/2006/relationships/image" Target="/word/media/17ffbffb-f04c-4603-a018-ed35d4e1df9a.png" Id="Rbe2bc2a909f94808" /></Relationships>
</file>