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85b9921ef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c826d10a8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Malkan,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b291873b546ad" /><Relationship Type="http://schemas.openxmlformats.org/officeDocument/2006/relationships/numbering" Target="/word/numbering.xml" Id="R20cd1e244c344630" /><Relationship Type="http://schemas.openxmlformats.org/officeDocument/2006/relationships/settings" Target="/word/settings.xml" Id="R985660a1de3f4e4b" /><Relationship Type="http://schemas.openxmlformats.org/officeDocument/2006/relationships/image" Target="/word/media/cd0c8137-7daa-4026-a5fe-6a1cddb9c2bf.png" Id="Rfebc826d10a84e8b" /></Relationships>
</file>