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fc3a2d4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5358bd52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Maluk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cd146fc7343fc" /><Relationship Type="http://schemas.openxmlformats.org/officeDocument/2006/relationships/numbering" Target="/word/numbering.xml" Id="R0ae8efd97f6a4240" /><Relationship Type="http://schemas.openxmlformats.org/officeDocument/2006/relationships/settings" Target="/word/settings.xml" Id="R96b5b52d72e7441d" /><Relationship Type="http://schemas.openxmlformats.org/officeDocument/2006/relationships/image" Target="/word/media/f9f6e89c-b429-45e8-84ab-546804cc464b.png" Id="Rd0185358bd524fe5" /></Relationships>
</file>