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2ff754e3e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d5f12e5b3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Mewa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cb5dd2a544b38" /><Relationship Type="http://schemas.openxmlformats.org/officeDocument/2006/relationships/numbering" Target="/word/numbering.xml" Id="R8e6095bb321e4ff5" /><Relationship Type="http://schemas.openxmlformats.org/officeDocument/2006/relationships/settings" Target="/word/settings.xml" Id="R42d9036ebed749d6" /><Relationship Type="http://schemas.openxmlformats.org/officeDocument/2006/relationships/image" Target="/word/media/74973e44-f899-406a-8c86-5f88c833efc2.png" Id="R097d5f12e5b341ae" /></Relationships>
</file>