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6fe3cdd25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c08a53292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Mith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63d7a2f04420f" /><Relationship Type="http://schemas.openxmlformats.org/officeDocument/2006/relationships/numbering" Target="/word/numbering.xml" Id="R4163e3e73dcf4a0b" /><Relationship Type="http://schemas.openxmlformats.org/officeDocument/2006/relationships/settings" Target="/word/settings.xml" Id="R4aa0c38bfe8b41d9" /><Relationship Type="http://schemas.openxmlformats.org/officeDocument/2006/relationships/image" Target="/word/media/f0f924a7-9355-4021-b359-da9248764499.png" Id="Rca9c08a532924d43" /></Relationships>
</file>