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bb46dfc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759e532f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Tufail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8b40c771c40f2" /><Relationship Type="http://schemas.openxmlformats.org/officeDocument/2006/relationships/numbering" Target="/word/numbering.xml" Id="Rb0ada1c008874c08" /><Relationship Type="http://schemas.openxmlformats.org/officeDocument/2006/relationships/settings" Target="/word/settings.xml" Id="Rf26d35d3e40a48f6" /><Relationship Type="http://schemas.openxmlformats.org/officeDocument/2006/relationships/image" Target="/word/media/acb3947b-67ef-4331-a838-9200abc67353.png" Id="R66e8759e532f4198" /></Relationships>
</file>