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f06cb837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1fea12d8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Mulanwaro,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afa79f5a4970" /><Relationship Type="http://schemas.openxmlformats.org/officeDocument/2006/relationships/numbering" Target="/word/numbering.xml" Id="R3164cb1767424fb6" /><Relationship Type="http://schemas.openxmlformats.org/officeDocument/2006/relationships/settings" Target="/word/settings.xml" Id="R1295d4e6d3f641fa" /><Relationship Type="http://schemas.openxmlformats.org/officeDocument/2006/relationships/image" Target="/word/media/38f65fb7-07d6-4945-8941-337006e4c6aa.png" Id="Rfd061fea12d848be" /></Relationships>
</file>