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91290ca98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fdd0777d5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Nabipur,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f8cb860374749" /><Relationship Type="http://schemas.openxmlformats.org/officeDocument/2006/relationships/numbering" Target="/word/numbering.xml" Id="R30f87ccc3e9f4584" /><Relationship Type="http://schemas.openxmlformats.org/officeDocument/2006/relationships/settings" Target="/word/settings.xml" Id="R5ce11e758e284aec" /><Relationship Type="http://schemas.openxmlformats.org/officeDocument/2006/relationships/image" Target="/word/media/4fa89894-2815-4ff4-8550-7fd1762ff135.png" Id="R454fdd0777d54aef" /></Relationships>
</file>