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51d43e6d9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907f77fe1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Nahi,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ac09a49334e91" /><Relationship Type="http://schemas.openxmlformats.org/officeDocument/2006/relationships/numbering" Target="/word/numbering.xml" Id="R5af6bdc7e255466f" /><Relationship Type="http://schemas.openxmlformats.org/officeDocument/2006/relationships/settings" Target="/word/settings.xml" Id="Re84c752253094f80" /><Relationship Type="http://schemas.openxmlformats.org/officeDocument/2006/relationships/image" Target="/word/media/177dc629-d912-4a1c-8c9c-6c2e786aea4f.png" Id="Rcd4907f77fe14b87" /></Relationships>
</file>