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8dd8eef9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7cdb726c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Nanda Bosan,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f89631c043e9" /><Relationship Type="http://schemas.openxmlformats.org/officeDocument/2006/relationships/numbering" Target="/word/numbering.xml" Id="R81f4f93944504998" /><Relationship Type="http://schemas.openxmlformats.org/officeDocument/2006/relationships/settings" Target="/word/settings.xml" Id="Ra98609770a7a43b2" /><Relationship Type="http://schemas.openxmlformats.org/officeDocument/2006/relationships/image" Target="/word/media/2fb3f16d-3f52-4923-bbd4-8a338cf6b9a3.png" Id="Rec877cdb726c45bd" /></Relationships>
</file>