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427ce9c24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7038a16a4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Peri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fa8e716ee42a4" /><Relationship Type="http://schemas.openxmlformats.org/officeDocument/2006/relationships/numbering" Target="/word/numbering.xml" Id="Rd12fe7df859c44ee" /><Relationship Type="http://schemas.openxmlformats.org/officeDocument/2006/relationships/settings" Target="/word/settings.xml" Id="R40e8cf344ef94434" /><Relationship Type="http://schemas.openxmlformats.org/officeDocument/2006/relationships/image" Target="/word/media/5fa5fc3d-eb30-49c9-b4ed-363b884a4f04.png" Id="R6777038a16a44470" /></Relationships>
</file>