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03e20e0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c3340c8d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9eefe0b14a8e" /><Relationship Type="http://schemas.openxmlformats.org/officeDocument/2006/relationships/numbering" Target="/word/numbering.xml" Id="R7da7fabb03444407" /><Relationship Type="http://schemas.openxmlformats.org/officeDocument/2006/relationships/settings" Target="/word/settings.xml" Id="R11991b98bb4a468e" /><Relationship Type="http://schemas.openxmlformats.org/officeDocument/2006/relationships/image" Target="/word/media/a195fff9-b29f-4f37-927b-f4ae6ce5bc43.png" Id="R0e3c3340c8dd44d9" /></Relationships>
</file>