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c3c034ae4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5e150c5f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Photo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c51d6b8e4c7d" /><Relationship Type="http://schemas.openxmlformats.org/officeDocument/2006/relationships/numbering" Target="/word/numbering.xml" Id="R109f2474adc94d61" /><Relationship Type="http://schemas.openxmlformats.org/officeDocument/2006/relationships/settings" Target="/word/settings.xml" Id="R02c29c44eebc4460" /><Relationship Type="http://schemas.openxmlformats.org/officeDocument/2006/relationships/image" Target="/word/media/b200f6d0-1cf4-40f9-b3c9-4c4c29c50e28.png" Id="Rb675e150c5f24d2d" /></Relationships>
</file>