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86e6648b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66c302af7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Phunal Khan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4df89bf144bd" /><Relationship Type="http://schemas.openxmlformats.org/officeDocument/2006/relationships/numbering" Target="/word/numbering.xml" Id="R5a447beb6eed4c8a" /><Relationship Type="http://schemas.openxmlformats.org/officeDocument/2006/relationships/settings" Target="/word/settings.xml" Id="Rf8ffc21445384b1c" /><Relationship Type="http://schemas.openxmlformats.org/officeDocument/2006/relationships/image" Target="/word/media/e0f80e01-49aa-4da0-8af5-de1f398b114f.png" Id="Rcc866c302af74597" /></Relationships>
</file>