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af01c202f94c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b875f0026447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Pogai,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52d7917879415f" /><Relationship Type="http://schemas.openxmlformats.org/officeDocument/2006/relationships/numbering" Target="/word/numbering.xml" Id="Rcaf20c7d02414fa7" /><Relationship Type="http://schemas.openxmlformats.org/officeDocument/2006/relationships/settings" Target="/word/settings.xml" Id="R64f46c8a8e8f411a" /><Relationship Type="http://schemas.openxmlformats.org/officeDocument/2006/relationships/image" Target="/word/media/123f4884-0de4-4655-8fd2-f7b8dcb80e2c.png" Id="R5fb875f00264474c" /></Relationships>
</file>