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9f3772632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4eba280df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Qaisrani,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b863daa154694" /><Relationship Type="http://schemas.openxmlformats.org/officeDocument/2006/relationships/numbering" Target="/word/numbering.xml" Id="Rdbd0717a72434047" /><Relationship Type="http://schemas.openxmlformats.org/officeDocument/2006/relationships/settings" Target="/word/settings.xml" Id="Rf2bb18482dee4be3" /><Relationship Type="http://schemas.openxmlformats.org/officeDocument/2006/relationships/image" Target="/word/media/e598a262-b5d6-4506-baa5-70152e8cbfa5.png" Id="Re4d4eba280df4537" /></Relationships>
</file>