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6c52e2371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c6cbadd0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Rabbu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ee1ce347c450c" /><Relationship Type="http://schemas.openxmlformats.org/officeDocument/2006/relationships/numbering" Target="/word/numbering.xml" Id="R7319ac4bda154288" /><Relationship Type="http://schemas.openxmlformats.org/officeDocument/2006/relationships/settings" Target="/word/settings.xml" Id="R34341ddd2b5e400b" /><Relationship Type="http://schemas.openxmlformats.org/officeDocument/2006/relationships/image" Target="/word/media/58f29ac0-f037-47de-8367-1a67c4ac491a.png" Id="Rc74c6cbadd0f4c2d" /></Relationships>
</file>