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aaed2bf68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f0fd2efe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Rais Mohabat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9a588b2894aa4" /><Relationship Type="http://schemas.openxmlformats.org/officeDocument/2006/relationships/numbering" Target="/word/numbering.xml" Id="R7c697e701a6c4baf" /><Relationship Type="http://schemas.openxmlformats.org/officeDocument/2006/relationships/settings" Target="/word/settings.xml" Id="Raec2a5980ba04d4d" /><Relationship Type="http://schemas.openxmlformats.org/officeDocument/2006/relationships/image" Target="/word/media/d7008884-4d13-4a85-a36b-a4f9c8fdd40e.png" Id="R9c1ef0fd2efe4e61" /></Relationships>
</file>