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0f8dc8695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c7443308c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Rasul Bakhsh Thora,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78e140caf4be6" /><Relationship Type="http://schemas.openxmlformats.org/officeDocument/2006/relationships/numbering" Target="/word/numbering.xml" Id="Raeb03562a83e423f" /><Relationship Type="http://schemas.openxmlformats.org/officeDocument/2006/relationships/settings" Target="/word/settings.xml" Id="R04f868cf0bbe4bd5" /><Relationship Type="http://schemas.openxmlformats.org/officeDocument/2006/relationships/image" Target="/word/media/f0a7298a-3325-46d2-a675-47a4e27fb90b.png" Id="R874c7443308c4c81" /></Relationships>
</file>