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f98e391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f85b571a7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Rouddin,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873ccdbe4f2c" /><Relationship Type="http://schemas.openxmlformats.org/officeDocument/2006/relationships/numbering" Target="/word/numbering.xml" Id="R4e30ba23454f4024" /><Relationship Type="http://schemas.openxmlformats.org/officeDocument/2006/relationships/settings" Target="/word/settings.xml" Id="R34c9a372292842f4" /><Relationship Type="http://schemas.openxmlformats.org/officeDocument/2006/relationships/image" Target="/word/media/c20b5246-fe17-404d-9463-cf548866747f.png" Id="R271f85b571a74b2f" /></Relationships>
</file>