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d2691e45d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26e5681e3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Saiyid Chiraghdin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b38a9b1214de9" /><Relationship Type="http://schemas.openxmlformats.org/officeDocument/2006/relationships/numbering" Target="/word/numbering.xml" Id="Re936b755a4a84d82" /><Relationship Type="http://schemas.openxmlformats.org/officeDocument/2006/relationships/settings" Target="/word/settings.xml" Id="R206b3a1c1f034b49" /><Relationship Type="http://schemas.openxmlformats.org/officeDocument/2006/relationships/image" Target="/word/media/abd8ca8f-82f1-4148-8c81-17406d1c2f92.png" Id="Rcdb26e5681e346f4" /></Relationships>
</file>