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d13d28b5c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d2118fa37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Sajan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1feef561e4e0d" /><Relationship Type="http://schemas.openxmlformats.org/officeDocument/2006/relationships/numbering" Target="/word/numbering.xml" Id="R962a8ddfb36a4b01" /><Relationship Type="http://schemas.openxmlformats.org/officeDocument/2006/relationships/settings" Target="/word/settings.xml" Id="R6e380a93502b40fe" /><Relationship Type="http://schemas.openxmlformats.org/officeDocument/2006/relationships/image" Target="/word/media/3cc19229-0e5c-4f48-9aff-e24e45d7c342.png" Id="Rde2d2118fa3749fe" /></Relationships>
</file>