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b348e3ae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9334e90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Salehani,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afa438ea4e17" /><Relationship Type="http://schemas.openxmlformats.org/officeDocument/2006/relationships/numbering" Target="/word/numbering.xml" Id="R6e2fd913ad8c4e57" /><Relationship Type="http://schemas.openxmlformats.org/officeDocument/2006/relationships/settings" Target="/word/settings.xml" Id="R29e741369b7c41ab" /><Relationship Type="http://schemas.openxmlformats.org/officeDocument/2006/relationships/image" Target="/word/media/5f93609d-2cc9-44db-a215-c4c6f2388146.png" Id="Rf3f69334e90e433d" /></Relationships>
</file>