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27d33a3e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a29da7fa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Sarai Bachal,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1460cd1a40f3" /><Relationship Type="http://schemas.openxmlformats.org/officeDocument/2006/relationships/numbering" Target="/word/numbering.xml" Id="Rddfd846297f34f1a" /><Relationship Type="http://schemas.openxmlformats.org/officeDocument/2006/relationships/settings" Target="/word/settings.xml" Id="R9f9c904e992143b6" /><Relationship Type="http://schemas.openxmlformats.org/officeDocument/2006/relationships/image" Target="/word/media/cdab300d-531a-4ef0-8942-7169a7062817.png" Id="R9b5a29da7fad4f93" /></Relationships>
</file>