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de9a877f8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9eff028c4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Seth 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0dcc3ad214392" /><Relationship Type="http://schemas.openxmlformats.org/officeDocument/2006/relationships/numbering" Target="/word/numbering.xml" Id="R95efd978649b44f6" /><Relationship Type="http://schemas.openxmlformats.org/officeDocument/2006/relationships/settings" Target="/word/settings.xml" Id="R9c3ff3eb5afd42cc" /><Relationship Type="http://schemas.openxmlformats.org/officeDocument/2006/relationships/image" Target="/word/media/c39c5471-b804-4fbb-8aee-9927102cab6f.png" Id="R0bf9eff028c44059" /></Relationships>
</file>