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5ac28f65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0ed0dd1d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3a31bebb649b1" /><Relationship Type="http://schemas.openxmlformats.org/officeDocument/2006/relationships/numbering" Target="/word/numbering.xml" Id="Rce33d2590a7743ef" /><Relationship Type="http://schemas.openxmlformats.org/officeDocument/2006/relationships/settings" Target="/word/settings.xml" Id="R63b4fbc211634e7d" /><Relationship Type="http://schemas.openxmlformats.org/officeDocument/2006/relationships/image" Target="/word/media/4f966d25-7470-49a0-ba7f-1ef616148f30.png" Id="R1250ed0dd1df4f60" /></Relationships>
</file>