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b2b9742ea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118b8e68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Shahmir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a48dc01d4929" /><Relationship Type="http://schemas.openxmlformats.org/officeDocument/2006/relationships/numbering" Target="/word/numbering.xml" Id="Rc43b0c7ec9be4c14" /><Relationship Type="http://schemas.openxmlformats.org/officeDocument/2006/relationships/settings" Target="/word/settings.xml" Id="Re9e0000e392a44fe" /><Relationship Type="http://schemas.openxmlformats.org/officeDocument/2006/relationships/image" Target="/word/media/a604fb98-f22e-4994-a695-3f7395320f79.png" Id="R05d4118b8e6843c2" /></Relationships>
</file>