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7e88bee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edac4087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20e2b18494258" /><Relationship Type="http://schemas.openxmlformats.org/officeDocument/2006/relationships/numbering" Target="/word/numbering.xml" Id="R65eb445b23c54af9" /><Relationship Type="http://schemas.openxmlformats.org/officeDocument/2006/relationships/settings" Target="/word/settings.xml" Id="R26726db484f64256" /><Relationship Type="http://schemas.openxmlformats.org/officeDocument/2006/relationships/image" Target="/word/media/4f4c463f-9a88-40b5-820c-cef864127134.png" Id="Re4acedac4087474a" /></Relationships>
</file>