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dcb52e98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beffeae26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Shaikhan,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9a26e152447ad" /><Relationship Type="http://schemas.openxmlformats.org/officeDocument/2006/relationships/numbering" Target="/word/numbering.xml" Id="Rb2189670e22147e3" /><Relationship Type="http://schemas.openxmlformats.org/officeDocument/2006/relationships/settings" Target="/word/settings.xml" Id="R9c53d219ea114fc1" /><Relationship Type="http://schemas.openxmlformats.org/officeDocument/2006/relationships/image" Target="/word/media/8a3b6d0f-cec9-4274-a0df-0676ee579dd0.png" Id="R312beffeae264e2a" /></Relationships>
</file>