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f153d11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dfc87f3a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 Faqir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8480035d74d14" /><Relationship Type="http://schemas.openxmlformats.org/officeDocument/2006/relationships/numbering" Target="/word/numbering.xml" Id="R3ac6bf552dd94f4d" /><Relationship Type="http://schemas.openxmlformats.org/officeDocument/2006/relationships/settings" Target="/word/settings.xml" Id="Raf565bb1011343ef" /><Relationship Type="http://schemas.openxmlformats.org/officeDocument/2006/relationships/image" Target="/word/media/c4c2336b-d5a7-4559-8881-f59869203210.png" Id="R9a08dfc87f3a469f" /></Relationships>
</file>