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b7d3fb2c0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91f92ff8a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Sobo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cce0fd214853" /><Relationship Type="http://schemas.openxmlformats.org/officeDocument/2006/relationships/numbering" Target="/word/numbering.xml" Id="Rbf14436c6b704321" /><Relationship Type="http://schemas.openxmlformats.org/officeDocument/2006/relationships/settings" Target="/word/settings.xml" Id="R1185f37ba449411c" /><Relationship Type="http://schemas.openxmlformats.org/officeDocument/2006/relationships/image" Target="/word/media/f18ef71e-10fa-4e2a-bf75-70b46bf2f04c.png" Id="R9d591f92ff8a4f2c" /></Relationships>
</file>