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38d8b253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4c4a7f6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Suf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15b24b05a4a2f" /><Relationship Type="http://schemas.openxmlformats.org/officeDocument/2006/relationships/numbering" Target="/word/numbering.xml" Id="R7389f5fb984d4326" /><Relationship Type="http://schemas.openxmlformats.org/officeDocument/2006/relationships/settings" Target="/word/settings.xml" Id="Rf6cfc327e0fe4c5a" /><Relationship Type="http://schemas.openxmlformats.org/officeDocument/2006/relationships/image" Target="/word/media/ebc5dad8-8f9b-4ba2-beef-63e43a0032ce.png" Id="R53314c4a7f6b4e3e" /></Relationships>
</file>