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24438f5a5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2111d13f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Sultan Samtio,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caa2f6b814d97" /><Relationship Type="http://schemas.openxmlformats.org/officeDocument/2006/relationships/numbering" Target="/word/numbering.xml" Id="R2825adfd9ead482c" /><Relationship Type="http://schemas.openxmlformats.org/officeDocument/2006/relationships/settings" Target="/word/settings.xml" Id="R064bdad46f894af6" /><Relationship Type="http://schemas.openxmlformats.org/officeDocument/2006/relationships/image" Target="/word/media/be59e31f-459a-405c-b6f3-70fadabb2fdb.png" Id="R4ef2111d13fc4971" /></Relationships>
</file>