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355c4afbc048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a327ecd2504f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Supra,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57dd1c461a4db8" /><Relationship Type="http://schemas.openxmlformats.org/officeDocument/2006/relationships/numbering" Target="/word/numbering.xml" Id="R7f9f3e05a6884768" /><Relationship Type="http://schemas.openxmlformats.org/officeDocument/2006/relationships/settings" Target="/word/settings.xml" Id="R903385906bd2445a" /><Relationship Type="http://schemas.openxmlformats.org/officeDocument/2006/relationships/image" Target="/word/media/2f94b16b-c60d-4f95-b217-e7f8e46982d2.png" Id="R6ba327ecd2504f71" /></Relationships>
</file>