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c27894256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8534febb1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Tiwan,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9a8c1cc8e4fa2" /><Relationship Type="http://schemas.openxmlformats.org/officeDocument/2006/relationships/numbering" Target="/word/numbering.xml" Id="R34909d1a082c476f" /><Relationship Type="http://schemas.openxmlformats.org/officeDocument/2006/relationships/settings" Target="/word/settings.xml" Id="R8548d743f5734062" /><Relationship Type="http://schemas.openxmlformats.org/officeDocument/2006/relationships/image" Target="/word/media/13fada0c-c7f4-491f-9d17-4158b487b37b.png" Id="Re718534febb14966" /></Relationships>
</file>