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1466fa00f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6d0b6a1bd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Unarki,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eb2df62074179" /><Relationship Type="http://schemas.openxmlformats.org/officeDocument/2006/relationships/numbering" Target="/word/numbering.xml" Id="Re2ed69d9c32d416b" /><Relationship Type="http://schemas.openxmlformats.org/officeDocument/2006/relationships/settings" Target="/word/settings.xml" Id="R66052390dcb14791" /><Relationship Type="http://schemas.openxmlformats.org/officeDocument/2006/relationships/image" Target="/word/media/78f5f23d-d29e-4776-a637-f114877333e5.png" Id="R2086d0b6a1bd4f79" /></Relationships>
</file>