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eb16b1604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806c2ad9e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Wahid Bakhsh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19d438a224fe5" /><Relationship Type="http://schemas.openxmlformats.org/officeDocument/2006/relationships/numbering" Target="/word/numbering.xml" Id="R0acfcdc4049e46e5" /><Relationship Type="http://schemas.openxmlformats.org/officeDocument/2006/relationships/settings" Target="/word/settings.xml" Id="R08716be0954640b3" /><Relationship Type="http://schemas.openxmlformats.org/officeDocument/2006/relationships/image" Target="/word/media/cc23a2d6-ecf3-4406-91af-e434cdf7fac9.png" Id="R750806c2ad9e4be2" /></Relationships>
</file>